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B340" w14:textId="77777777" w:rsidR="00320DD7" w:rsidRDefault="003620C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bookmarkStart w:id="0" w:name="_GoBack"/>
      <w:bookmarkEnd w:id="0"/>
      <w:r>
        <w:t xml:space="preserve">                                               </w:t>
      </w:r>
      <w:r w:rsidR="00632A03">
        <w:t xml:space="preserve">                              Appendix II</w:t>
      </w:r>
    </w:p>
    <w:p w14:paraId="30687851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32DC7BA4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F800F9B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EE37CA7" w14:textId="77777777" w:rsidR="008A52DE" w:rsidRDefault="008A52DE" w:rsidP="008A52DE">
      <w:pPr>
        <w:rPr>
          <w:b/>
          <w:noProof/>
          <w:sz w:val="36"/>
          <w:szCs w:val="36"/>
          <w:lang w:val="en-IE" w:eastAsia="en-IE"/>
        </w:rPr>
      </w:pPr>
    </w:p>
    <w:p w14:paraId="78322094" w14:textId="77777777" w:rsidR="00320DD7" w:rsidRDefault="0092617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9A1E62">
        <w:rPr>
          <w:b/>
          <w:noProof/>
          <w:sz w:val="36"/>
          <w:szCs w:val="36"/>
          <w:lang w:val="en-IE" w:eastAsia="en-IE"/>
        </w:rPr>
        <w:drawing>
          <wp:inline distT="0" distB="0" distL="0" distR="0" wp14:anchorId="7499A1F6" wp14:editId="44E7631D">
            <wp:extent cx="4314825" cy="666750"/>
            <wp:effectExtent l="0" t="0" r="9525" b="0"/>
            <wp:docPr id="1" name="Picture 10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ET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CF2B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0D072C5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07CFDAB8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C066EBA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DD2C404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09B69D41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I.D. Requirements for Taxsaver Annual </w:t>
      </w:r>
      <w:r w:rsidR="00BD0179">
        <w:rPr>
          <w:b/>
          <w:bCs/>
          <w:u w:val="single"/>
        </w:rPr>
        <w:t>Credit/</w:t>
      </w:r>
      <w:r>
        <w:rPr>
          <w:b/>
          <w:bCs/>
          <w:u w:val="single"/>
        </w:rPr>
        <w:t>Tickets</w:t>
      </w:r>
    </w:p>
    <w:p w14:paraId="3DBB8B40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ED9D869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6501CE4" w14:textId="77777777" w:rsidR="00320DD7" w:rsidRDefault="00EB223D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sz w:val="24"/>
        </w:rPr>
        <w:t xml:space="preserve">Digital Photo I.D. (318 x 416 pixels) is required </w:t>
      </w:r>
      <w:proofErr w:type="gramStart"/>
      <w:r>
        <w:rPr>
          <w:sz w:val="24"/>
        </w:rPr>
        <w:t xml:space="preserve">for </w:t>
      </w:r>
      <w:r w:rsidR="009029E7">
        <w:rPr>
          <w:sz w:val="24"/>
        </w:rPr>
        <w:t xml:space="preserve"> </w:t>
      </w:r>
      <w:r w:rsidRPr="009029E7">
        <w:rPr>
          <w:b/>
          <w:bCs/>
          <w:i/>
          <w:iCs/>
          <w:u w:val="single"/>
        </w:rPr>
        <w:t>new</w:t>
      </w:r>
      <w:proofErr w:type="gramEnd"/>
      <w:r w:rsidR="009029E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applications.</w:t>
      </w:r>
    </w:p>
    <w:p w14:paraId="2A71547C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Annual bus 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>credit</w:t>
      </w:r>
    </w:p>
    <w:p w14:paraId="58C2E3F9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Annual bus &amp; </w:t>
      </w:r>
      <w:proofErr w:type="spellStart"/>
      <w:r>
        <w:rPr>
          <w:b/>
          <w:bCs/>
          <w:sz w:val="24"/>
        </w:rPr>
        <w:t>luas</w:t>
      </w:r>
      <w:proofErr w:type="spellEnd"/>
      <w:r>
        <w:rPr>
          <w:b/>
          <w:bCs/>
          <w:sz w:val="24"/>
        </w:rPr>
        <w:t xml:space="preserve"> 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 xml:space="preserve"> credit</w:t>
      </w:r>
    </w:p>
    <w:p w14:paraId="47B0B9DF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Annual bus &amp; rail short hop 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>credit</w:t>
      </w:r>
    </w:p>
    <w:p w14:paraId="61D787DC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 xml:space="preserve">Annual </w:t>
      </w:r>
      <w:proofErr w:type="spellStart"/>
      <w:r>
        <w:rPr>
          <w:b/>
          <w:bCs/>
          <w:sz w:val="24"/>
        </w:rPr>
        <w:t>Iarnrod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Eireann</w:t>
      </w:r>
      <w:proofErr w:type="spellEnd"/>
      <w:r>
        <w:rPr>
          <w:b/>
          <w:bCs/>
          <w:sz w:val="24"/>
        </w:rPr>
        <w:t xml:space="preserve"> </w:t>
      </w:r>
      <w:r w:rsidR="00915CEA">
        <w:rPr>
          <w:b/>
          <w:bCs/>
          <w:sz w:val="24"/>
        </w:rPr>
        <w:t>leap card and 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>credit</w:t>
      </w:r>
    </w:p>
    <w:p w14:paraId="2483F9AF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 xml:space="preserve">Annual </w:t>
      </w:r>
      <w:proofErr w:type="spellStart"/>
      <w:r>
        <w:rPr>
          <w:b/>
          <w:bCs/>
          <w:sz w:val="24"/>
        </w:rPr>
        <w:t>Iarnrod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Eireann</w:t>
      </w:r>
      <w:proofErr w:type="spellEnd"/>
      <w:r>
        <w:rPr>
          <w:b/>
          <w:bCs/>
          <w:sz w:val="24"/>
        </w:rPr>
        <w:t xml:space="preserve">/Bus </w:t>
      </w:r>
      <w:proofErr w:type="spellStart"/>
      <w:r>
        <w:rPr>
          <w:b/>
          <w:bCs/>
          <w:sz w:val="24"/>
        </w:rPr>
        <w:t>Eireann</w:t>
      </w:r>
      <w:proofErr w:type="spellEnd"/>
      <w:r>
        <w:rPr>
          <w:b/>
          <w:bCs/>
          <w:sz w:val="24"/>
        </w:rPr>
        <w:t xml:space="preserve"> </w:t>
      </w:r>
      <w:r w:rsidR="00915CEA">
        <w:rPr>
          <w:b/>
          <w:bCs/>
          <w:sz w:val="24"/>
        </w:rPr>
        <w:t xml:space="preserve">leap card and </w:t>
      </w:r>
      <w:r>
        <w:rPr>
          <w:b/>
          <w:bCs/>
          <w:sz w:val="24"/>
        </w:rPr>
        <w:t>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>credit</w:t>
      </w:r>
    </w:p>
    <w:p w14:paraId="760E8497" w14:textId="77777777" w:rsidR="00915CEA" w:rsidRPr="00915CEA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 xml:space="preserve">Annual </w:t>
      </w:r>
      <w:proofErr w:type="spellStart"/>
      <w:r>
        <w:rPr>
          <w:b/>
          <w:bCs/>
          <w:sz w:val="24"/>
        </w:rPr>
        <w:t>Iarnrod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Eireann</w:t>
      </w:r>
      <w:proofErr w:type="spellEnd"/>
      <w:r>
        <w:rPr>
          <w:b/>
          <w:bCs/>
          <w:sz w:val="24"/>
        </w:rPr>
        <w:t>/Dublin Bus</w:t>
      </w:r>
      <w:r w:rsidR="00915CEA">
        <w:rPr>
          <w:b/>
          <w:bCs/>
          <w:sz w:val="24"/>
        </w:rPr>
        <w:t xml:space="preserve"> leap card and</w:t>
      </w:r>
      <w:r>
        <w:rPr>
          <w:b/>
          <w:bCs/>
          <w:sz w:val="24"/>
        </w:rPr>
        <w:t xml:space="preserve"> ticket</w:t>
      </w:r>
      <w:r w:rsidR="00BD0179">
        <w:rPr>
          <w:b/>
          <w:bCs/>
          <w:sz w:val="24"/>
        </w:rPr>
        <w:t>/</w:t>
      </w:r>
      <w:r w:rsidR="00CA4E24">
        <w:rPr>
          <w:b/>
          <w:bCs/>
          <w:sz w:val="24"/>
        </w:rPr>
        <w:t>credit</w:t>
      </w:r>
    </w:p>
    <w:p w14:paraId="260182C7" w14:textId="77777777" w:rsidR="00320DD7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 xml:space="preserve">Annual </w:t>
      </w:r>
      <w:proofErr w:type="spellStart"/>
      <w:r>
        <w:rPr>
          <w:b/>
          <w:bCs/>
          <w:sz w:val="24"/>
        </w:rPr>
        <w:t>Iarnrod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Eireann</w:t>
      </w:r>
      <w:proofErr w:type="spellEnd"/>
      <w:r>
        <w:rPr>
          <w:b/>
          <w:bCs/>
          <w:sz w:val="24"/>
        </w:rPr>
        <w:t xml:space="preserve">/Luas </w:t>
      </w:r>
      <w:r w:rsidR="00915CEA">
        <w:rPr>
          <w:b/>
          <w:bCs/>
          <w:sz w:val="24"/>
        </w:rPr>
        <w:t>leap card and ticket</w:t>
      </w:r>
      <w:r w:rsidR="00BD0179">
        <w:rPr>
          <w:b/>
          <w:bCs/>
          <w:sz w:val="24"/>
        </w:rPr>
        <w:t>/</w:t>
      </w:r>
      <w:r w:rsidR="00915CEA">
        <w:rPr>
          <w:b/>
          <w:bCs/>
          <w:sz w:val="24"/>
        </w:rPr>
        <w:t>credit.</w:t>
      </w:r>
    </w:p>
    <w:p w14:paraId="2302D1C1" w14:textId="77777777" w:rsidR="00320DD7" w:rsidRPr="00EB223D" w:rsidRDefault="00320DD7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 xml:space="preserve">Annual CIE All Services </w:t>
      </w:r>
      <w:r w:rsidR="00915CEA">
        <w:rPr>
          <w:b/>
          <w:bCs/>
          <w:sz w:val="24"/>
        </w:rPr>
        <w:t>leap card and ticket</w:t>
      </w:r>
      <w:r w:rsidR="00BD0179">
        <w:rPr>
          <w:b/>
          <w:bCs/>
          <w:sz w:val="24"/>
        </w:rPr>
        <w:t>/c</w:t>
      </w:r>
      <w:r w:rsidR="00915CEA">
        <w:rPr>
          <w:b/>
          <w:bCs/>
          <w:sz w:val="24"/>
        </w:rPr>
        <w:t>redit</w:t>
      </w:r>
    </w:p>
    <w:p w14:paraId="3E359B33" w14:textId="77777777" w:rsidR="00EB223D" w:rsidRDefault="00EB223D">
      <w:pPr>
        <w:pStyle w:val="Title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b/>
          <w:bCs/>
          <w:sz w:val="24"/>
        </w:rPr>
        <w:t>Luas only</w:t>
      </w:r>
    </w:p>
    <w:p w14:paraId="298FD54F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4"/>
        </w:rPr>
      </w:pPr>
    </w:p>
    <w:p w14:paraId="0DF7131D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5AA50A16" w14:textId="77777777" w:rsidR="00320DD7" w:rsidRDefault="00320DD7">
      <w:pPr>
        <w:pStyle w:val="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sz w:val="24"/>
        </w:rPr>
        <w:t xml:space="preserve">Please email digital photo to </w:t>
      </w:r>
      <w:hyperlink r:id="rId9" w:history="1">
        <w:r w:rsidR="00FC0996" w:rsidRPr="00967C39">
          <w:rPr>
            <w:rStyle w:val="Hyperlink"/>
          </w:rPr>
          <w:t>taxsaver@cdetb.ie</w:t>
        </w:r>
      </w:hyperlink>
      <w:r>
        <w:rPr>
          <w:sz w:val="24"/>
        </w:rPr>
        <w:t xml:space="preserve"> by</w:t>
      </w:r>
      <w:r w:rsidR="0001676F">
        <w:rPr>
          <w:sz w:val="24"/>
        </w:rPr>
        <w:t xml:space="preserve"> </w:t>
      </w:r>
      <w:r w:rsidR="009029E7">
        <w:rPr>
          <w:sz w:val="24"/>
        </w:rPr>
        <w:t>Monday 13</w:t>
      </w:r>
      <w:r w:rsidR="00E07B0C" w:rsidRPr="00E07B0C">
        <w:rPr>
          <w:sz w:val="24"/>
          <w:vertAlign w:val="superscript"/>
        </w:rPr>
        <w:t>th</w:t>
      </w:r>
      <w:r w:rsidR="009029E7">
        <w:rPr>
          <w:sz w:val="24"/>
        </w:rPr>
        <w:t xml:space="preserve"> March </w:t>
      </w:r>
      <w:r w:rsidR="00E07B0C">
        <w:rPr>
          <w:sz w:val="24"/>
        </w:rPr>
        <w:t>202</w:t>
      </w:r>
      <w:r w:rsidR="009029E7">
        <w:rPr>
          <w:sz w:val="24"/>
        </w:rPr>
        <w:t xml:space="preserve">3 </w:t>
      </w:r>
      <w:r>
        <w:rPr>
          <w:sz w:val="24"/>
        </w:rPr>
        <w:t>at the latest. App</w:t>
      </w:r>
      <w:r w:rsidR="00EE7030">
        <w:rPr>
          <w:sz w:val="24"/>
        </w:rPr>
        <w:t>lications are submitted by CDETB</w:t>
      </w:r>
      <w:r>
        <w:rPr>
          <w:sz w:val="24"/>
        </w:rPr>
        <w:t xml:space="preserve"> on-line and new applications cannot be processed without the digital photo.</w:t>
      </w:r>
    </w:p>
    <w:p w14:paraId="0880E3EF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53B4F78D" w14:textId="77777777" w:rsidR="00320DD7" w:rsidRDefault="00320DD7">
      <w:pPr>
        <w:pStyle w:val="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sz w:val="24"/>
        </w:rPr>
        <w:t xml:space="preserve">Please view </w:t>
      </w:r>
      <w:hyperlink r:id="rId10" w:history="1">
        <w:r>
          <w:rPr>
            <w:rStyle w:val="Hyperlink"/>
          </w:rPr>
          <w:t>www.taxsaver.ie</w:t>
        </w:r>
      </w:hyperlink>
      <w:r w:rsidR="00EB223D">
        <w:rPr>
          <w:sz w:val="24"/>
        </w:rPr>
        <w:t xml:space="preserve"> for list of commuter ticket available</w:t>
      </w:r>
    </w:p>
    <w:p w14:paraId="6089D11C" w14:textId="77777777" w:rsidR="00320DD7" w:rsidRDefault="00320DD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222806CD" w14:textId="77777777" w:rsidR="00320DD7" w:rsidRDefault="00915CE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left"/>
        <w:rPr>
          <w:sz w:val="24"/>
        </w:rPr>
      </w:pPr>
      <w:r w:rsidRPr="00915CEA">
        <w:rPr>
          <w:b/>
          <w:sz w:val="24"/>
        </w:rPr>
        <w:t>N/B</w:t>
      </w:r>
      <w:r>
        <w:rPr>
          <w:sz w:val="24"/>
        </w:rPr>
        <w:t xml:space="preserve"> Please note that all holders of the Green Leap Card must retain it, as it is your </w:t>
      </w:r>
      <w:r w:rsidRPr="00915CEA">
        <w:rPr>
          <w:b/>
          <w:sz w:val="24"/>
        </w:rPr>
        <w:t>Personalised Leap Card</w:t>
      </w:r>
      <w:r w:rsidR="00B7403E">
        <w:rPr>
          <w:b/>
          <w:sz w:val="24"/>
        </w:rPr>
        <w:t xml:space="preserve"> </w:t>
      </w:r>
      <w:r w:rsidR="00B7403E" w:rsidRPr="00B7403E">
        <w:rPr>
          <w:sz w:val="24"/>
        </w:rPr>
        <w:t>and all credit purchased on your behalf from your service provide</w:t>
      </w:r>
      <w:r w:rsidR="001C3AC3">
        <w:rPr>
          <w:sz w:val="24"/>
        </w:rPr>
        <w:t>r,</w:t>
      </w:r>
      <w:r w:rsidR="00EB223D">
        <w:rPr>
          <w:sz w:val="24"/>
        </w:rPr>
        <w:t xml:space="preserve"> will have to be up</w:t>
      </w:r>
      <w:r w:rsidR="00B7403E" w:rsidRPr="00B7403E">
        <w:rPr>
          <w:sz w:val="24"/>
        </w:rPr>
        <w:t>loaded on to it</w:t>
      </w:r>
      <w:r w:rsidRPr="00B7403E">
        <w:rPr>
          <w:sz w:val="24"/>
        </w:rPr>
        <w:t>.</w:t>
      </w:r>
      <w:r w:rsidR="00BD0179">
        <w:rPr>
          <w:sz w:val="24"/>
        </w:rPr>
        <w:t xml:space="preserve"> Irish Rail credit will upload automatically when first scanned at gate from January onwards. </w:t>
      </w:r>
      <w:r>
        <w:rPr>
          <w:sz w:val="24"/>
        </w:rPr>
        <w:t xml:space="preserve"> </w:t>
      </w:r>
      <w:r w:rsidR="00BD0179">
        <w:rPr>
          <w:sz w:val="24"/>
        </w:rPr>
        <w:t>Dublin Bus passengers: p</w:t>
      </w:r>
      <w:r>
        <w:rPr>
          <w:sz w:val="24"/>
        </w:rPr>
        <w:t xml:space="preserve">lease read attached information on outlets where you </w:t>
      </w:r>
      <w:r w:rsidR="00EB223D">
        <w:rPr>
          <w:sz w:val="24"/>
        </w:rPr>
        <w:t>can have your ticket credit up</w:t>
      </w:r>
      <w:r>
        <w:rPr>
          <w:sz w:val="24"/>
        </w:rPr>
        <w:t>lo</w:t>
      </w:r>
      <w:r w:rsidR="00BD0179">
        <w:rPr>
          <w:sz w:val="24"/>
        </w:rPr>
        <w:t>aded</w:t>
      </w:r>
      <w:r>
        <w:rPr>
          <w:sz w:val="24"/>
        </w:rPr>
        <w:t xml:space="preserve"> </w:t>
      </w:r>
      <w:r w:rsidR="00BD0179">
        <w:rPr>
          <w:sz w:val="24"/>
        </w:rPr>
        <w:t>t</w:t>
      </w:r>
      <w:r>
        <w:rPr>
          <w:sz w:val="24"/>
        </w:rPr>
        <w:t>o your personalised leap card.</w:t>
      </w:r>
      <w:r w:rsidR="00B7403E"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320DD7">
      <w:pgSz w:w="11906" w:h="16838" w:code="9"/>
      <w:pgMar w:top="1247" w:right="1701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532"/>
    <w:multiLevelType w:val="hybridMultilevel"/>
    <w:tmpl w:val="4F6AE6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C1C57"/>
    <w:multiLevelType w:val="hybridMultilevel"/>
    <w:tmpl w:val="B77E0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737"/>
    <w:multiLevelType w:val="hybridMultilevel"/>
    <w:tmpl w:val="18EEE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F"/>
    <w:rsid w:val="0001676F"/>
    <w:rsid w:val="000261CD"/>
    <w:rsid w:val="00036FFC"/>
    <w:rsid w:val="00171548"/>
    <w:rsid w:val="001C3AC3"/>
    <w:rsid w:val="00221CB7"/>
    <w:rsid w:val="002A2BCD"/>
    <w:rsid w:val="002E1C7F"/>
    <w:rsid w:val="00320DD7"/>
    <w:rsid w:val="003620C0"/>
    <w:rsid w:val="00526340"/>
    <w:rsid w:val="00535427"/>
    <w:rsid w:val="00563935"/>
    <w:rsid w:val="00632A03"/>
    <w:rsid w:val="007352BA"/>
    <w:rsid w:val="008A52DE"/>
    <w:rsid w:val="008A58CA"/>
    <w:rsid w:val="009029E7"/>
    <w:rsid w:val="00915CEA"/>
    <w:rsid w:val="009247CC"/>
    <w:rsid w:val="00926179"/>
    <w:rsid w:val="00B57A07"/>
    <w:rsid w:val="00B7403E"/>
    <w:rsid w:val="00B84C16"/>
    <w:rsid w:val="00BD0179"/>
    <w:rsid w:val="00C2569A"/>
    <w:rsid w:val="00CA4E24"/>
    <w:rsid w:val="00D10D3C"/>
    <w:rsid w:val="00D84E8C"/>
    <w:rsid w:val="00E07B0C"/>
    <w:rsid w:val="00E32992"/>
    <w:rsid w:val="00EB223D"/>
    <w:rsid w:val="00EE7030"/>
    <w:rsid w:val="00EF1F56"/>
    <w:rsid w:val="00FC0996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C3175"/>
  <w15:chartTrackingRefBased/>
  <w15:docId w15:val="{5023B2CE-FC64-4DE2-B980-CC2B905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axsaver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xsaver@cd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1" ma:contentTypeDescription="Create a new document." ma:contentTypeScope="" ma:versionID="ac4c1d76791810fcaf5e286e195aed42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e488aa5f1dcaec21944703ae8f78402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E7688CE8-CB0E-4DF3-9610-0DF04EAF3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4C7E7-E25F-4D20-B88E-47B8AF73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85F64-1145-4F4A-8402-6B8012AF9AA7}">
  <ds:schemaRefs>
    <ds:schemaRef ds:uri="http://www.w3.org/XML/1998/namespace"/>
    <ds:schemaRef ds:uri="http://purl.org/dc/elements/1.1/"/>
    <ds:schemaRef ds:uri="4d6744f9-c5fc-4b47-95e3-41534953556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</vt:lpstr>
    </vt:vector>
  </TitlesOfParts>
  <Company>CDVEC</Company>
  <LinksUpToDate>false</LinksUpToDate>
  <CharactersWithSpaces>1427</CharactersWithSpaces>
  <SharedDoc>false</SharedDoc>
  <HLinks>
    <vt:vector size="12" baseType="variant"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http://www.taxsaver.ie/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mailto:taxsaver@cdetb.ie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</dc:title>
  <dc:subject/>
  <dc:creator>Any User</dc:creator>
  <cp:keywords/>
  <dc:description/>
  <cp:lastModifiedBy>Edel EO'C. O'Callaghan</cp:lastModifiedBy>
  <cp:revision>2</cp:revision>
  <cp:lastPrinted>2011-10-06T13:23:00Z</cp:lastPrinted>
  <dcterms:created xsi:type="dcterms:W3CDTF">2023-02-21T11:40:00Z</dcterms:created>
  <dcterms:modified xsi:type="dcterms:W3CDTF">2023-02-21T11:40:00Z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